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46385439" w:rsidR="64041AF1" w:rsidRDefault="009E105E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May </w:t>
      </w:r>
      <w:r w:rsidR="00F77125">
        <w:rPr>
          <w:b/>
          <w:bCs/>
          <w:sz w:val="40"/>
          <w:szCs w:val="40"/>
        </w:rPr>
        <w:t>8</w:t>
      </w:r>
      <w:r w:rsidR="0040530C">
        <w:rPr>
          <w:b/>
          <w:bCs/>
          <w:sz w:val="40"/>
          <w:szCs w:val="40"/>
        </w:rPr>
        <w:t>, 202</w:t>
      </w:r>
      <w:r w:rsidR="00F77125">
        <w:rPr>
          <w:b/>
          <w:bCs/>
          <w:sz w:val="40"/>
          <w:szCs w:val="40"/>
        </w:rPr>
        <w:t>3</w:t>
      </w:r>
      <w:r w:rsidR="64041AF1" w:rsidRPr="64041AF1">
        <w:rPr>
          <w:b/>
          <w:bCs/>
          <w:sz w:val="40"/>
          <w:szCs w:val="40"/>
        </w:rPr>
        <w:t xml:space="preserve"> 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64041AF1">
        <w:rPr>
          <w:b/>
          <w:bCs/>
          <w:sz w:val="32"/>
          <w:szCs w:val="32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5AFED3B7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9E105E">
        <w:rPr>
          <w:sz w:val="28"/>
          <w:szCs w:val="28"/>
        </w:rPr>
        <w:t>April 1</w:t>
      </w:r>
      <w:r w:rsidR="00F77125">
        <w:rPr>
          <w:sz w:val="28"/>
          <w:szCs w:val="28"/>
        </w:rPr>
        <w:t>0</w:t>
      </w:r>
      <w:r w:rsidR="004B3229">
        <w:rPr>
          <w:sz w:val="28"/>
          <w:szCs w:val="28"/>
        </w:rPr>
        <w:t>, 202</w:t>
      </w:r>
      <w:r w:rsidR="00F77125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363C5709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38E82515" w:rsidR="0040530C" w:rsidRDefault="432FAE48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 w:rsidR="00AE4142">
        <w:rPr>
          <w:sz w:val="28"/>
          <w:szCs w:val="28"/>
        </w:rPr>
        <w:t>S</w:t>
      </w:r>
      <w:r w:rsidRPr="432FAE48">
        <w:rPr>
          <w:sz w:val="28"/>
          <w:szCs w:val="28"/>
        </w:rPr>
        <w:t>tatements.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416B558D" w14:textId="759DDE7B" w:rsidR="64041AF1" w:rsidRDefault="64041AF1" w:rsidP="64041AF1">
      <w:pPr>
        <w:spacing w:after="240"/>
      </w:pPr>
    </w:p>
    <w:p w14:paraId="734E0783" w14:textId="0CD5BE47" w:rsidR="64041AF1" w:rsidRDefault="64041AF1" w:rsidP="64041AF1">
      <w:pPr>
        <w:rPr>
          <w:b/>
          <w:bCs/>
          <w:sz w:val="32"/>
          <w:szCs w:val="32"/>
          <w:u w:val="single"/>
        </w:rPr>
      </w:pPr>
    </w:p>
    <w:p w14:paraId="58746035" w14:textId="70521C44" w:rsidR="64041AF1" w:rsidRDefault="64041AF1" w:rsidP="64041AF1">
      <w:pPr>
        <w:rPr>
          <w:b/>
          <w:bCs/>
          <w:sz w:val="32"/>
          <w:szCs w:val="32"/>
          <w:u w:val="single"/>
        </w:rPr>
      </w:pPr>
    </w:p>
    <w:p w14:paraId="05014AD7" w14:textId="67B458A9" w:rsidR="64041AF1" w:rsidRDefault="64041AF1" w:rsidP="64041AF1">
      <w:pPr>
        <w:rPr>
          <w:b/>
          <w:bCs/>
          <w:sz w:val="32"/>
          <w:szCs w:val="32"/>
          <w:u w:val="single"/>
        </w:rPr>
      </w:pPr>
    </w:p>
    <w:p w14:paraId="165F09CD" w14:textId="77777777" w:rsidR="00AE4142" w:rsidRDefault="00AE4142" w:rsidP="64041AF1">
      <w:pPr>
        <w:rPr>
          <w:b/>
          <w:bCs/>
          <w:sz w:val="32"/>
          <w:szCs w:val="32"/>
          <w:u w:val="single"/>
        </w:rPr>
      </w:pPr>
    </w:p>
    <w:p w14:paraId="541A31DB" w14:textId="77777777" w:rsidR="001C6037" w:rsidRDefault="001C6037" w:rsidP="64041AF1">
      <w:pPr>
        <w:rPr>
          <w:b/>
          <w:bCs/>
          <w:sz w:val="32"/>
          <w:szCs w:val="32"/>
          <w:u w:val="single"/>
        </w:rPr>
      </w:pPr>
    </w:p>
    <w:p w14:paraId="1CD763DD" w14:textId="789DAD9C" w:rsidR="64041AF1" w:rsidRDefault="7F8CB40C" w:rsidP="64041AF1">
      <w:pPr>
        <w:rPr>
          <w:b/>
          <w:bCs/>
          <w:sz w:val="32"/>
          <w:szCs w:val="32"/>
          <w:u w:val="single"/>
        </w:rPr>
      </w:pPr>
      <w:r w:rsidRPr="7F8CB40C">
        <w:rPr>
          <w:b/>
          <w:bCs/>
          <w:sz w:val="32"/>
          <w:szCs w:val="32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5F3C081C" w:rsidR="64041AF1" w:rsidRDefault="7F8CB40C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9E105E">
        <w:rPr>
          <w:sz w:val="28"/>
          <w:szCs w:val="28"/>
        </w:rPr>
        <w:t>April 1</w:t>
      </w:r>
      <w:r w:rsidR="00F77125">
        <w:rPr>
          <w:sz w:val="28"/>
          <w:szCs w:val="28"/>
        </w:rPr>
        <w:t>0</w:t>
      </w:r>
      <w:r w:rsidR="004B3229">
        <w:rPr>
          <w:sz w:val="28"/>
          <w:szCs w:val="28"/>
        </w:rPr>
        <w:t>, 202</w:t>
      </w:r>
      <w:r w:rsidR="00F77125">
        <w:rPr>
          <w:sz w:val="28"/>
          <w:szCs w:val="28"/>
        </w:rPr>
        <w:t>3</w:t>
      </w:r>
      <w:r w:rsidR="004B3229">
        <w:rPr>
          <w:sz w:val="28"/>
          <w:szCs w:val="28"/>
        </w:rPr>
        <w:t>2</w:t>
      </w:r>
      <w:r w:rsidRPr="7F8CB40C">
        <w:rPr>
          <w:sz w:val="28"/>
          <w:szCs w:val="28"/>
        </w:rPr>
        <w:t xml:space="preserve"> meeting.</w:t>
      </w:r>
    </w:p>
    <w:p w14:paraId="1927AB0C" w14:textId="5090536F" w:rsidR="64041AF1" w:rsidRDefault="432FAE48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70DE12C8" w14:textId="7F53EAEE" w:rsidR="004D578B" w:rsidRPr="004D578B" w:rsidRDefault="432FAE48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Financial Report.</w:t>
      </w:r>
    </w:p>
    <w:p w14:paraId="20853DAF" w14:textId="32FEA4D7" w:rsidR="009E105E" w:rsidRDefault="004D578B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77125">
        <w:rPr>
          <w:sz w:val="28"/>
          <w:szCs w:val="28"/>
        </w:rPr>
        <w:t>Grants.</w:t>
      </w:r>
    </w:p>
    <w:p w14:paraId="0F586F41" w14:textId="4FA9734E" w:rsidR="00F77125" w:rsidRPr="00F77125" w:rsidRDefault="00F77125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>Discuss and/or Property at 101 4</w:t>
      </w:r>
      <w:r w:rsidRPr="005634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Savanna, OK 74565.</w:t>
      </w:r>
    </w:p>
    <w:p w14:paraId="243035E4" w14:textId="6C5A6581" w:rsidR="64041AF1" w:rsidRDefault="432FAE48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09701A1F" w14:textId="6C13FDD1" w:rsidR="00D312C5" w:rsidRDefault="00D312C5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>
        <w:rPr>
          <w:sz w:val="28"/>
          <w:szCs w:val="28"/>
        </w:rPr>
        <w:t xml:space="preserve">Discuss and/or act on Purchasing 4 New </w:t>
      </w:r>
      <w:proofErr w:type="gramStart"/>
      <w:r>
        <w:rPr>
          <w:sz w:val="28"/>
          <w:szCs w:val="28"/>
        </w:rPr>
        <w:t>AED’s</w:t>
      </w:r>
      <w:proofErr w:type="gramEnd"/>
      <w:r>
        <w:rPr>
          <w:sz w:val="28"/>
          <w:szCs w:val="28"/>
        </w:rPr>
        <w:t xml:space="preserve"> for the Fire Dept.</w:t>
      </w:r>
    </w:p>
    <w:p w14:paraId="2539F0F9" w14:textId="0FA7ED55" w:rsidR="64041AF1" w:rsidRDefault="432FAE48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6368D360" w:rsidR="64041AF1" w:rsidRDefault="432FAE48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New Business.</w:t>
      </w:r>
    </w:p>
    <w:p w14:paraId="7AFF99E3" w14:textId="49A51F90" w:rsidR="64041AF1" w:rsidRDefault="432FAE48" w:rsidP="00F77125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954514">
    <w:abstractNumId w:val="0"/>
  </w:num>
  <w:num w:numId="2" w16cid:durableId="139854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96ECC"/>
    <w:rsid w:val="000C6239"/>
    <w:rsid w:val="000F0006"/>
    <w:rsid w:val="00127B5C"/>
    <w:rsid w:val="001C6037"/>
    <w:rsid w:val="0040530C"/>
    <w:rsid w:val="004B3229"/>
    <w:rsid w:val="004D578B"/>
    <w:rsid w:val="00591333"/>
    <w:rsid w:val="006D35A6"/>
    <w:rsid w:val="007D6F84"/>
    <w:rsid w:val="009E105E"/>
    <w:rsid w:val="00AE4142"/>
    <w:rsid w:val="00C27B4A"/>
    <w:rsid w:val="00C66E84"/>
    <w:rsid w:val="00D312C5"/>
    <w:rsid w:val="00EB4695"/>
    <w:rsid w:val="00F77125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4</cp:revision>
  <cp:lastPrinted>2023-05-05T02:26:00Z</cp:lastPrinted>
  <dcterms:created xsi:type="dcterms:W3CDTF">2023-04-11T01:34:00Z</dcterms:created>
  <dcterms:modified xsi:type="dcterms:W3CDTF">2023-05-05T02:26:00Z</dcterms:modified>
</cp:coreProperties>
</file>